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1EC" w:rsidRPr="008740A0" w:rsidRDefault="005451EC" w:rsidP="005451EC">
      <w:pPr>
        <w:spacing w:after="0" w:line="264" w:lineRule="auto"/>
        <w:ind w:left="4395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740A0">
        <w:rPr>
          <w:rFonts w:ascii="Times New Roman" w:eastAsia="Times New Roman" w:hAnsi="Times New Roman"/>
          <w:bCs/>
          <w:sz w:val="24"/>
          <w:szCs w:val="24"/>
          <w:lang w:eastAsia="ru-RU"/>
        </w:rPr>
        <w:t>Приложение № 5</w:t>
      </w:r>
    </w:p>
    <w:p w:rsidR="005451EC" w:rsidRDefault="005451EC" w:rsidP="005451EC">
      <w:pPr>
        <w:spacing w:after="0" w:line="264" w:lineRule="auto"/>
        <w:ind w:left="4395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740A0">
        <w:rPr>
          <w:rFonts w:ascii="Times New Roman" w:eastAsia="Times New Roman" w:hAnsi="Times New Roman"/>
          <w:bCs/>
          <w:sz w:val="24"/>
          <w:szCs w:val="24"/>
          <w:lang w:eastAsia="ru-RU"/>
        </w:rPr>
        <w:t>к Порядку формирования и применения кодов бюджетной классификации Российской Федерации в части, относящейся к бюджету муниципального образования «</w:t>
      </w:r>
      <w:proofErr w:type="spellStart"/>
      <w:r w:rsidRPr="008740A0">
        <w:rPr>
          <w:rFonts w:ascii="Times New Roman" w:eastAsia="Times New Roman" w:hAnsi="Times New Roman"/>
          <w:bCs/>
          <w:sz w:val="24"/>
          <w:szCs w:val="24"/>
          <w:lang w:eastAsia="ru-RU"/>
        </w:rPr>
        <w:t>Кингисеппское</w:t>
      </w:r>
      <w:proofErr w:type="spellEnd"/>
      <w:r w:rsidRPr="008740A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городское поселение» </w:t>
      </w:r>
      <w:proofErr w:type="spellStart"/>
      <w:r w:rsidRPr="008740A0">
        <w:rPr>
          <w:rFonts w:ascii="Times New Roman" w:eastAsia="Times New Roman" w:hAnsi="Times New Roman"/>
          <w:bCs/>
          <w:sz w:val="24"/>
          <w:szCs w:val="24"/>
          <w:lang w:eastAsia="ru-RU"/>
        </w:rPr>
        <w:t>Кингисеппского</w:t>
      </w:r>
      <w:proofErr w:type="spellEnd"/>
      <w:r w:rsidRPr="008740A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муниципального района Ленинградской области, утвержденному приказом комитета финансов от 01.11.2023 года № 130</w:t>
      </w:r>
    </w:p>
    <w:p w:rsidR="005451EC" w:rsidRDefault="005451EC" w:rsidP="005451EC">
      <w:pPr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451EC" w:rsidRDefault="005451EC" w:rsidP="005451EC">
      <w:pPr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451EC" w:rsidRPr="008740A0" w:rsidRDefault="005451EC" w:rsidP="005451EC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740A0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</w:t>
      </w:r>
    </w:p>
    <w:p w:rsidR="005451EC" w:rsidRPr="008740A0" w:rsidRDefault="005451EC" w:rsidP="005451EC">
      <w:pPr>
        <w:widowControl w:val="0"/>
        <w:autoSpaceDE w:val="0"/>
        <w:autoSpaceDN w:val="0"/>
        <w:adjustRightInd w:val="0"/>
        <w:spacing w:after="0" w:line="264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740A0">
        <w:rPr>
          <w:rFonts w:ascii="Times New Roman" w:eastAsia="Times New Roman" w:hAnsi="Times New Roman"/>
          <w:b/>
          <w:sz w:val="28"/>
          <w:szCs w:val="28"/>
          <w:lang w:eastAsia="ru-RU"/>
        </w:rPr>
        <w:t>дополнительных экономических кодов расходов классификации</w:t>
      </w:r>
    </w:p>
    <w:p w:rsidR="005451EC" w:rsidRPr="008740A0" w:rsidRDefault="005451EC" w:rsidP="005451EC">
      <w:pPr>
        <w:spacing w:after="0" w:line="264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740A0">
        <w:rPr>
          <w:rFonts w:ascii="Times New Roman" w:eastAsia="Times New Roman" w:hAnsi="Times New Roman"/>
          <w:b/>
          <w:sz w:val="28"/>
          <w:szCs w:val="28"/>
          <w:lang w:eastAsia="ru-RU"/>
        </w:rPr>
        <w:t>расходов бюджета муниципального образования «</w:t>
      </w:r>
      <w:proofErr w:type="spellStart"/>
      <w:r w:rsidRPr="008740A0">
        <w:rPr>
          <w:rFonts w:ascii="Times New Roman" w:eastAsia="Times New Roman" w:hAnsi="Times New Roman"/>
          <w:b/>
          <w:sz w:val="28"/>
          <w:szCs w:val="28"/>
          <w:lang w:eastAsia="ru-RU"/>
        </w:rPr>
        <w:t>Кингисеппское</w:t>
      </w:r>
      <w:proofErr w:type="spellEnd"/>
      <w:r w:rsidRPr="008740A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городское поселение» </w:t>
      </w:r>
      <w:proofErr w:type="spellStart"/>
      <w:r w:rsidRPr="008740A0">
        <w:rPr>
          <w:rFonts w:ascii="Times New Roman" w:eastAsia="Times New Roman" w:hAnsi="Times New Roman"/>
          <w:b/>
          <w:sz w:val="28"/>
          <w:szCs w:val="28"/>
          <w:lang w:eastAsia="ru-RU"/>
        </w:rPr>
        <w:t>Кингисеппского</w:t>
      </w:r>
      <w:proofErr w:type="spellEnd"/>
      <w:r w:rsidRPr="008740A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муниципального района Ленинградской области</w:t>
      </w:r>
    </w:p>
    <w:p w:rsidR="005451EC" w:rsidRPr="001D3EE1" w:rsidRDefault="005451EC" w:rsidP="005451EC">
      <w:pPr>
        <w:spacing w:after="0" w:line="264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highlight w:val="yellow"/>
          <w:lang w:eastAsia="ru-RU"/>
        </w:rPr>
      </w:pP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2000"/>
        <w:gridCol w:w="7513"/>
      </w:tblGrid>
      <w:tr w:rsidR="005451EC" w:rsidTr="00143376">
        <w:trPr>
          <w:trHeight w:val="712"/>
        </w:trPr>
        <w:tc>
          <w:tcPr>
            <w:tcW w:w="20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1EC" w:rsidRPr="00BB6320" w:rsidRDefault="005451EC" w:rsidP="00143376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63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51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1EC" w:rsidRPr="00BB6320" w:rsidRDefault="005451EC" w:rsidP="00143376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63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</w:p>
          <w:p w:rsidR="005451EC" w:rsidRPr="00BB6320" w:rsidRDefault="005451EC" w:rsidP="00143376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B6320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дополнительного экономического кода</w:t>
            </w:r>
          </w:p>
        </w:tc>
      </w:tr>
      <w:tr w:rsidR="005451EC" w:rsidTr="00143376">
        <w:trPr>
          <w:trHeight w:val="70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1EC" w:rsidRPr="00BB6320" w:rsidRDefault="005451EC" w:rsidP="00143376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BB632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1.F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1EC" w:rsidRPr="00BB6320" w:rsidRDefault="005451EC" w:rsidP="00143376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BB632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Национальный проект "Жилье и городская среда"</w:t>
            </w:r>
          </w:p>
        </w:tc>
      </w:tr>
      <w:tr w:rsidR="002F7862" w:rsidTr="000E086D">
        <w:trPr>
          <w:trHeight w:val="70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62" w:rsidRPr="005141A3" w:rsidRDefault="002F7862" w:rsidP="002F7862">
            <w:pPr>
              <w:tabs>
                <w:tab w:val="left" w:pos="567"/>
                <w:tab w:val="left" w:pos="709"/>
              </w:tabs>
              <w:spacing w:after="0" w:line="312" w:lineRule="auto"/>
              <w:jc w:val="center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bookmarkStart w:id="0" w:name="_GoBack" w:colFirst="0" w:colLast="1"/>
            <w:r w:rsidRPr="005141A3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2.1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862" w:rsidRPr="005141A3" w:rsidRDefault="002F7862" w:rsidP="002F7862">
            <w:pPr>
              <w:tabs>
                <w:tab w:val="left" w:pos="567"/>
                <w:tab w:val="left" w:pos="709"/>
              </w:tabs>
              <w:spacing w:after="0" w:line="312" w:lineRule="auto"/>
              <w:jc w:val="both"/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</w:pPr>
            <w:r w:rsidRPr="005141A3">
              <w:rPr>
                <w:rFonts w:ascii="Times New Roman" w:eastAsiaTheme="minorHAnsi" w:hAnsi="Times New Roman" w:cstheme="minorBidi"/>
                <w:color w:val="FF0000"/>
                <w:sz w:val="28"/>
                <w:szCs w:val="28"/>
              </w:rPr>
              <w:t>Расходы на процессную часть муниципальных программ в рамках адресной инвестиционной программы</w:t>
            </w:r>
          </w:p>
        </w:tc>
      </w:tr>
      <w:bookmarkEnd w:id="0"/>
      <w:tr w:rsidR="005451EC" w:rsidTr="00143376">
        <w:trPr>
          <w:trHeight w:val="82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1EC" w:rsidRPr="00BB6320" w:rsidRDefault="005451EC" w:rsidP="00143376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BB632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2.</w:t>
            </w:r>
            <w:proofErr w:type="gramStart"/>
            <w:r w:rsidRPr="00BB632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1EC" w:rsidRPr="00BB6320" w:rsidRDefault="005451EC" w:rsidP="00143376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BB632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Проектная часть муниципальной программы без указания национального проекта</w:t>
            </w:r>
          </w:p>
        </w:tc>
      </w:tr>
      <w:tr w:rsidR="005451EC" w:rsidTr="00143376">
        <w:trPr>
          <w:trHeight w:val="70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1EC" w:rsidRPr="00BB6320" w:rsidRDefault="005451EC" w:rsidP="00143376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BB632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51EC" w:rsidRPr="00BB6320" w:rsidRDefault="005451EC" w:rsidP="00143376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BB632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Процессная часть муниципальной программы</w:t>
            </w:r>
          </w:p>
        </w:tc>
      </w:tr>
      <w:tr w:rsidR="005451EC" w:rsidTr="002F7862">
        <w:trPr>
          <w:trHeight w:val="705"/>
        </w:trPr>
        <w:tc>
          <w:tcPr>
            <w:tcW w:w="2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1EC" w:rsidRPr="00BB6320" w:rsidRDefault="005451EC" w:rsidP="00143376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BB6320"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451EC" w:rsidRPr="00BB6320" w:rsidRDefault="005451EC" w:rsidP="00143376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  <w:r w:rsidRPr="00BB6320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  <w:t>Непрограммные расходы</w:t>
            </w:r>
          </w:p>
        </w:tc>
      </w:tr>
      <w:tr w:rsidR="002F7862" w:rsidTr="00143376">
        <w:trPr>
          <w:trHeight w:val="705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62" w:rsidRPr="00BB6320" w:rsidRDefault="002F7862" w:rsidP="00143376">
            <w:pPr>
              <w:spacing w:after="0" w:line="264" w:lineRule="auto"/>
              <w:jc w:val="center"/>
              <w:rPr>
                <w:rFonts w:ascii="Times New Roman" w:eastAsia="Times New Roman" w:hAnsi="Times New Roman"/>
                <w:bCs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7862" w:rsidRPr="00BB6320" w:rsidRDefault="002F7862" w:rsidP="00143376">
            <w:pPr>
              <w:spacing w:after="0" w:line="264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</w:tbl>
    <w:p w:rsidR="005451EC" w:rsidRDefault="005451EC" w:rsidP="005451EC">
      <w:pPr>
        <w:widowControl w:val="0"/>
        <w:autoSpaceDE w:val="0"/>
        <w:autoSpaceDN w:val="0"/>
        <w:adjustRightInd w:val="0"/>
        <w:spacing w:after="0" w:line="264" w:lineRule="auto"/>
      </w:pPr>
    </w:p>
    <w:p w:rsidR="005451EC" w:rsidRDefault="005451EC" w:rsidP="005451EC"/>
    <w:p w:rsidR="001851B3" w:rsidRDefault="001851B3"/>
    <w:sectPr w:rsidR="001851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139"/>
    <w:rsid w:val="001851B3"/>
    <w:rsid w:val="002F7862"/>
    <w:rsid w:val="00494139"/>
    <w:rsid w:val="005141A3"/>
    <w:rsid w:val="00545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1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1E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133</Words>
  <Characters>762</Characters>
  <Application>Microsoft Office Word</Application>
  <DocSecurity>0</DocSecurity>
  <Lines>6</Lines>
  <Paragraphs>1</Paragraphs>
  <ScaleCrop>false</ScaleCrop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SES</dc:creator>
  <cp:keywords/>
  <dc:description/>
  <cp:lastModifiedBy>SES</cp:lastModifiedBy>
  <cp:revision>4</cp:revision>
  <dcterms:created xsi:type="dcterms:W3CDTF">2024-01-17T14:18:00Z</dcterms:created>
  <dcterms:modified xsi:type="dcterms:W3CDTF">2024-04-15T13:37:00Z</dcterms:modified>
</cp:coreProperties>
</file>